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5622BD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30406C" w:rsidRDefault="0030406C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В раздел </w:t>
      </w:r>
      <w:r w:rsidRPr="00970B34">
        <w:rPr>
          <w:lang w:eastAsia="en-US"/>
        </w:rPr>
        <w:t>„</w:t>
      </w:r>
      <w:r>
        <w:rPr>
          <w:lang w:eastAsia="en-US"/>
        </w:rPr>
        <w:t>I</w:t>
      </w:r>
      <w:r>
        <w:rPr>
          <w:lang w:val="en-US" w:eastAsia="en-US"/>
        </w:rPr>
        <w:t>V</w:t>
      </w:r>
      <w:r w:rsidRPr="009D6876">
        <w:rPr>
          <w:lang w:eastAsia="en-US"/>
        </w:rPr>
        <w:t xml:space="preserve">. </w:t>
      </w:r>
      <w:r>
        <w:rPr>
          <w:lang w:eastAsia="en-US"/>
        </w:rPr>
        <w:t>Описание на имотите, които общината има намерение да предложи за продажба</w:t>
      </w:r>
      <w:r w:rsidRPr="00970B34">
        <w:rPr>
          <w:lang w:eastAsia="en-US"/>
        </w:rPr>
        <w:t>”</w:t>
      </w:r>
      <w:r>
        <w:rPr>
          <w:lang w:eastAsia="en-US"/>
        </w:rPr>
        <w:t xml:space="preserve">, т. </w:t>
      </w:r>
      <w:r w:rsidRPr="004611BD">
        <w:rPr>
          <w:lang w:eastAsia="en-US"/>
        </w:rPr>
        <w:t>А. Продажби по реда на чл.35, ал.1</w:t>
      </w:r>
      <w:r w:rsidR="000E5B0A">
        <w:rPr>
          <w:lang w:eastAsia="en-US"/>
        </w:rPr>
        <w:t xml:space="preserve"> от ЗОС – чрез търг или конкурс</w:t>
      </w:r>
      <w:r>
        <w:rPr>
          <w:lang w:eastAsia="en-US"/>
        </w:rPr>
        <w:t xml:space="preserve"> се</w:t>
      </w:r>
      <w:r w:rsidRPr="00970B34">
        <w:rPr>
          <w:lang w:eastAsia="en-US"/>
        </w:rPr>
        <w:t xml:space="preserve"> включва:</w:t>
      </w:r>
    </w:p>
    <w:p w:rsidR="004611BD" w:rsidRPr="000E5B0A" w:rsidRDefault="000E5B0A" w:rsidP="003A7047">
      <w:pPr>
        <w:jc w:val="both"/>
      </w:pPr>
      <w:r>
        <w:rPr>
          <w:rFonts w:eastAsia="Calibri"/>
          <w:b/>
          <w:lang w:eastAsia="en-US"/>
        </w:rPr>
        <w:tab/>
        <w:t xml:space="preserve">- ПИ </w:t>
      </w:r>
      <w:r w:rsidRPr="000E5B0A">
        <w:rPr>
          <w:rFonts w:eastAsia="Calibri"/>
          <w:b/>
          <w:lang w:eastAsia="en-US"/>
        </w:rPr>
        <w:t>18099.318.781</w:t>
      </w:r>
      <w:r w:rsidRPr="000E5B0A">
        <w:rPr>
          <w:rFonts w:eastAsia="Calibri"/>
          <w:lang w:eastAsia="en-US"/>
        </w:rPr>
        <w:t>, област Плевен, община Гулянци, гр. Гулянци, м. БРЕГА, вид територия Земеделска, категория 4, НТП Друг вид дървопроизводителна гора, площ 7000 кв. м.</w:t>
      </w:r>
      <w:r>
        <w:rPr>
          <w:rFonts w:eastAsia="Calibri"/>
          <w:lang w:eastAsia="en-US"/>
        </w:rPr>
        <w:t>, частна общинска собственост.</w:t>
      </w:r>
    </w:p>
    <w:p w:rsidR="00FB4AF0" w:rsidRPr="00FB4AF0" w:rsidRDefault="00FB4AF0" w:rsidP="003A7047">
      <w:pPr>
        <w:jc w:val="both"/>
        <w:rPr>
          <w:lang w:val="en-US"/>
        </w:rPr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  <w:bookmarkStart w:id="0" w:name="_GoBack"/>
      <w:bookmarkEnd w:id="0"/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2BD" w:rsidRDefault="005622BD" w:rsidP="00B66CE3">
      <w:r>
        <w:separator/>
      </w:r>
    </w:p>
  </w:endnote>
  <w:endnote w:type="continuationSeparator" w:id="0">
    <w:p w:rsidR="005622BD" w:rsidRDefault="005622B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9434D4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9434D4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2BD" w:rsidRDefault="005622BD" w:rsidP="00B66CE3">
      <w:r>
        <w:separator/>
      </w:r>
    </w:p>
  </w:footnote>
  <w:footnote w:type="continuationSeparator" w:id="0">
    <w:p w:rsidR="005622BD" w:rsidRDefault="005622B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5B0A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2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75162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B2EDC"/>
    <w:rsid w:val="008C4593"/>
    <w:rsid w:val="008F5323"/>
    <w:rsid w:val="00917573"/>
    <w:rsid w:val="009259E0"/>
    <w:rsid w:val="009434D4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3E09-6BDD-4762-B9EE-3E86AFFD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85</cp:revision>
  <cp:lastPrinted>2024-06-18T08:20:00Z</cp:lastPrinted>
  <dcterms:created xsi:type="dcterms:W3CDTF">2020-08-31T06:13:00Z</dcterms:created>
  <dcterms:modified xsi:type="dcterms:W3CDTF">2024-10-14T08:39:00Z</dcterms:modified>
</cp:coreProperties>
</file>